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F" w:rsidRPr="00687D7F" w:rsidRDefault="00687D7F" w:rsidP="00687D7F">
      <w:pPr>
        <w:widowControl w:val="0"/>
        <w:tabs>
          <w:tab w:val="left" w:pos="900"/>
        </w:tabs>
        <w:spacing w:after="120"/>
        <w:jc w:val="center"/>
        <w:rPr>
          <w:b/>
          <w:i/>
          <w:color w:val="auto"/>
          <w:sz w:val="28"/>
          <w:szCs w:val="28"/>
        </w:rPr>
      </w:pPr>
      <w:r w:rsidRPr="00687D7F">
        <w:rPr>
          <w:b/>
          <w:i/>
          <w:color w:val="auto"/>
          <w:sz w:val="28"/>
          <w:szCs w:val="28"/>
        </w:rPr>
        <w:t>Редакционный совет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proofErr w:type="spellStart"/>
      <w:r w:rsidRPr="00687D7F">
        <w:rPr>
          <w:b/>
          <w:color w:val="auto"/>
          <w:sz w:val="28"/>
          <w:szCs w:val="28"/>
        </w:rPr>
        <w:t>Аренков</w:t>
      </w:r>
      <w:proofErr w:type="spellEnd"/>
      <w:r w:rsidRPr="00687D7F">
        <w:rPr>
          <w:b/>
          <w:color w:val="auto"/>
          <w:sz w:val="28"/>
          <w:szCs w:val="28"/>
        </w:rPr>
        <w:t xml:space="preserve"> Игорь Анатольевич – </w:t>
      </w:r>
      <w:r w:rsidRPr="00687D7F">
        <w:rPr>
          <w:color w:val="auto"/>
          <w:sz w:val="28"/>
          <w:szCs w:val="28"/>
        </w:rPr>
        <w:t xml:space="preserve">д-р </w:t>
      </w:r>
      <w:proofErr w:type="spellStart"/>
      <w:r w:rsidRPr="00687D7F">
        <w:rPr>
          <w:color w:val="auto"/>
          <w:sz w:val="28"/>
          <w:szCs w:val="28"/>
        </w:rPr>
        <w:t>экон</w:t>
      </w:r>
      <w:proofErr w:type="spellEnd"/>
      <w:r w:rsidRPr="00687D7F">
        <w:rPr>
          <w:color w:val="auto"/>
          <w:sz w:val="28"/>
          <w:szCs w:val="28"/>
        </w:rPr>
        <w:t>. наук, проф. Высшей экономической школы Санкт-Петербургского государственного экономического университета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>Безукладников Константин Эдуардович</w:t>
      </w:r>
      <w:r w:rsidRPr="00687D7F">
        <w:rPr>
          <w:color w:val="auto"/>
          <w:sz w:val="28"/>
          <w:szCs w:val="28"/>
        </w:rPr>
        <w:t xml:space="preserve"> – д-р </w:t>
      </w:r>
      <w:proofErr w:type="spellStart"/>
      <w:r w:rsidRPr="00687D7F">
        <w:rPr>
          <w:color w:val="auto"/>
          <w:sz w:val="28"/>
          <w:szCs w:val="28"/>
        </w:rPr>
        <w:t>пед</w:t>
      </w:r>
      <w:proofErr w:type="spellEnd"/>
      <w:r w:rsidRPr="00687D7F">
        <w:rPr>
          <w:color w:val="auto"/>
          <w:sz w:val="28"/>
          <w:szCs w:val="28"/>
        </w:rPr>
        <w:t>. наук, проф., зав. кафедрой методики преподавания иностранных языков Пермского государственного гуманитарно-педагогического универс</w:t>
      </w:r>
      <w:r w:rsidRPr="00687D7F">
        <w:rPr>
          <w:color w:val="auto"/>
          <w:sz w:val="28"/>
          <w:szCs w:val="28"/>
        </w:rPr>
        <w:t>и</w:t>
      </w:r>
      <w:r w:rsidRPr="00687D7F">
        <w:rPr>
          <w:color w:val="auto"/>
          <w:sz w:val="28"/>
          <w:szCs w:val="28"/>
        </w:rPr>
        <w:t>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proofErr w:type="spellStart"/>
      <w:r w:rsidRPr="00687D7F">
        <w:rPr>
          <w:b/>
          <w:color w:val="auto"/>
          <w:sz w:val="28"/>
          <w:szCs w:val="28"/>
        </w:rPr>
        <w:t>Булахтин</w:t>
      </w:r>
      <w:proofErr w:type="spellEnd"/>
      <w:r w:rsidRPr="00687D7F">
        <w:rPr>
          <w:b/>
          <w:color w:val="auto"/>
          <w:sz w:val="28"/>
          <w:szCs w:val="28"/>
        </w:rPr>
        <w:t xml:space="preserve"> Максим Анатольевич</w:t>
      </w:r>
      <w:r w:rsidRPr="00687D7F">
        <w:rPr>
          <w:color w:val="auto"/>
          <w:sz w:val="28"/>
          <w:szCs w:val="28"/>
        </w:rPr>
        <w:t xml:space="preserve"> – д-р ист. наук, проф. кафедры государственного и муниципального управления, кафедры истории и археологии Пермского государственного национального исследов</w:t>
      </w:r>
      <w:r w:rsidRPr="00687D7F">
        <w:rPr>
          <w:color w:val="auto"/>
          <w:sz w:val="28"/>
          <w:szCs w:val="28"/>
        </w:rPr>
        <w:t>а</w:t>
      </w:r>
      <w:r w:rsidRPr="00687D7F">
        <w:rPr>
          <w:color w:val="auto"/>
          <w:sz w:val="28"/>
          <w:szCs w:val="28"/>
        </w:rPr>
        <w:t>тельского университета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rStyle w:val="a3"/>
          <w:b w:val="0"/>
          <w:bCs/>
          <w:color w:val="auto"/>
          <w:sz w:val="28"/>
          <w:szCs w:val="28"/>
        </w:rPr>
      </w:pPr>
      <w:r w:rsidRPr="00687D7F">
        <w:rPr>
          <w:rStyle w:val="a3"/>
          <w:bCs/>
          <w:color w:val="auto"/>
          <w:sz w:val="28"/>
          <w:szCs w:val="28"/>
        </w:rPr>
        <w:t>Голохвастова Наталия Вениаминовна</w:t>
      </w:r>
      <w:r w:rsidRPr="00687D7F">
        <w:rPr>
          <w:rStyle w:val="a3"/>
          <w:b w:val="0"/>
          <w:bCs/>
          <w:color w:val="auto"/>
          <w:sz w:val="28"/>
          <w:szCs w:val="28"/>
        </w:rPr>
        <w:t xml:space="preserve"> – канд. ист. наук, зав. кафедрой теории и истории государства и права, проректор по научной работе Прикамского социального института (заместитель главного редактора)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r w:rsidRPr="00687D7F">
        <w:rPr>
          <w:rStyle w:val="a3"/>
          <w:bCs/>
          <w:color w:val="auto"/>
          <w:sz w:val="28"/>
          <w:szCs w:val="28"/>
        </w:rPr>
        <w:t xml:space="preserve">Игнатенко Виктор Васильевич – </w:t>
      </w:r>
      <w:r w:rsidRPr="00687D7F">
        <w:rPr>
          <w:rStyle w:val="a3"/>
          <w:b w:val="0"/>
          <w:bCs/>
          <w:color w:val="auto"/>
          <w:sz w:val="28"/>
          <w:szCs w:val="28"/>
        </w:rPr>
        <w:t xml:space="preserve">д-р </w:t>
      </w:r>
      <w:proofErr w:type="spellStart"/>
      <w:r w:rsidRPr="00687D7F">
        <w:rPr>
          <w:rStyle w:val="a3"/>
          <w:b w:val="0"/>
          <w:bCs/>
          <w:color w:val="auto"/>
          <w:sz w:val="28"/>
          <w:szCs w:val="28"/>
        </w:rPr>
        <w:t>юрид</w:t>
      </w:r>
      <w:proofErr w:type="spellEnd"/>
      <w:r w:rsidRPr="00687D7F">
        <w:rPr>
          <w:rStyle w:val="a3"/>
          <w:b w:val="0"/>
          <w:bCs/>
          <w:color w:val="auto"/>
          <w:sz w:val="28"/>
          <w:szCs w:val="28"/>
        </w:rPr>
        <w:t xml:space="preserve">. наук, проф., заслуженный юрист РФ, ректор Байкальского </w:t>
      </w:r>
      <w:r w:rsidRPr="00687D7F">
        <w:rPr>
          <w:color w:val="auto"/>
          <w:sz w:val="28"/>
          <w:szCs w:val="28"/>
        </w:rPr>
        <w:t>государственного университета</w:t>
      </w:r>
      <w:bookmarkStart w:id="0" w:name="_GoBack"/>
      <w:bookmarkEnd w:id="0"/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>Кузнецова Ольга Анатольевна</w:t>
      </w:r>
      <w:r w:rsidRPr="00687D7F">
        <w:rPr>
          <w:color w:val="auto"/>
          <w:sz w:val="28"/>
          <w:szCs w:val="28"/>
        </w:rPr>
        <w:t xml:space="preserve"> – д-р </w:t>
      </w:r>
      <w:proofErr w:type="spellStart"/>
      <w:r w:rsidRPr="00687D7F">
        <w:rPr>
          <w:color w:val="auto"/>
          <w:sz w:val="28"/>
          <w:szCs w:val="28"/>
        </w:rPr>
        <w:t>юрид</w:t>
      </w:r>
      <w:proofErr w:type="spellEnd"/>
      <w:r w:rsidRPr="00687D7F">
        <w:rPr>
          <w:color w:val="auto"/>
          <w:sz w:val="28"/>
          <w:szCs w:val="28"/>
        </w:rPr>
        <w:t>. наук, проф. кафедры предпринимательского права, гражданского и арбитражного процесса, зам. декана по научной работе юридического факультета Пермского государственного национального исследовательского университета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rPr>
          <w:color w:val="auto"/>
          <w:sz w:val="28"/>
          <w:szCs w:val="28"/>
          <w:shd w:val="clear" w:color="auto" w:fill="FFFFFF"/>
        </w:rPr>
      </w:pPr>
      <w:r w:rsidRPr="00687D7F">
        <w:rPr>
          <w:b/>
          <w:color w:val="auto"/>
          <w:sz w:val="28"/>
          <w:szCs w:val="28"/>
          <w:shd w:val="clear" w:color="auto" w:fill="FFFFFF"/>
        </w:rPr>
        <w:t>Майоров Андрей Владимирович</w:t>
      </w:r>
      <w:r w:rsidRPr="00687D7F">
        <w:rPr>
          <w:color w:val="auto"/>
          <w:sz w:val="28"/>
          <w:szCs w:val="28"/>
          <w:shd w:val="clear" w:color="auto" w:fill="FFFFFF"/>
        </w:rPr>
        <w:t xml:space="preserve"> – д-р </w:t>
      </w:r>
      <w:proofErr w:type="spellStart"/>
      <w:r w:rsidRPr="00687D7F">
        <w:rPr>
          <w:color w:val="auto"/>
          <w:sz w:val="28"/>
          <w:szCs w:val="28"/>
          <w:shd w:val="clear" w:color="auto" w:fill="FFFFFF"/>
        </w:rPr>
        <w:t>юрид</w:t>
      </w:r>
      <w:proofErr w:type="spellEnd"/>
      <w:r w:rsidRPr="00687D7F">
        <w:rPr>
          <w:color w:val="auto"/>
          <w:sz w:val="28"/>
          <w:szCs w:val="28"/>
          <w:shd w:val="clear" w:color="auto" w:fill="FFFFFF"/>
        </w:rPr>
        <w:t>. наук, доц., зав. кафедрой прокурорского надзора и организации правоохранительной деятельности Института права Челябинского государственного университета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>Никитина</w:t>
      </w:r>
      <w:r w:rsidRPr="00687D7F">
        <w:rPr>
          <w:color w:val="auto"/>
          <w:sz w:val="28"/>
          <w:szCs w:val="28"/>
        </w:rPr>
        <w:t xml:space="preserve"> </w:t>
      </w:r>
      <w:r w:rsidRPr="00687D7F">
        <w:rPr>
          <w:b/>
          <w:color w:val="auto"/>
          <w:sz w:val="28"/>
          <w:szCs w:val="28"/>
        </w:rPr>
        <w:t xml:space="preserve">Инна Филипповна – </w:t>
      </w:r>
      <w:r w:rsidRPr="00687D7F">
        <w:rPr>
          <w:color w:val="auto"/>
          <w:sz w:val="28"/>
          <w:szCs w:val="28"/>
        </w:rPr>
        <w:t xml:space="preserve">канд. </w:t>
      </w:r>
      <w:proofErr w:type="spellStart"/>
      <w:r w:rsidRPr="00687D7F">
        <w:rPr>
          <w:color w:val="auto"/>
          <w:sz w:val="28"/>
          <w:szCs w:val="28"/>
        </w:rPr>
        <w:t>юрид</w:t>
      </w:r>
      <w:proofErr w:type="spellEnd"/>
      <w:r w:rsidRPr="00687D7F">
        <w:rPr>
          <w:color w:val="auto"/>
          <w:sz w:val="28"/>
          <w:szCs w:val="28"/>
        </w:rPr>
        <w:t>. наук, ректор Прикамского социального института</w:t>
      </w:r>
      <w:r w:rsidRPr="00687D7F">
        <w:rPr>
          <w:color w:val="auto"/>
          <w:sz w:val="28"/>
          <w:szCs w:val="28"/>
        </w:rPr>
        <w:t xml:space="preserve"> </w:t>
      </w:r>
      <w:r w:rsidRPr="00687D7F">
        <w:rPr>
          <w:color w:val="auto"/>
          <w:sz w:val="28"/>
          <w:szCs w:val="28"/>
        </w:rPr>
        <w:t>(главный редактор, председатель редакционного совета)</w:t>
      </w:r>
    </w:p>
    <w:p w:rsidR="00687D7F" w:rsidRPr="00687D7F" w:rsidRDefault="00687D7F" w:rsidP="00687D7F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rPr>
          <w:b/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  <w:shd w:val="clear" w:color="auto" w:fill="FFFFFF"/>
        </w:rPr>
        <w:t xml:space="preserve">Пастухов Павел </w:t>
      </w:r>
      <w:proofErr w:type="spellStart"/>
      <w:r w:rsidRPr="00687D7F">
        <w:rPr>
          <w:b/>
          <w:color w:val="auto"/>
          <w:sz w:val="28"/>
          <w:szCs w:val="28"/>
          <w:shd w:val="clear" w:color="auto" w:fill="FFFFFF"/>
        </w:rPr>
        <w:t>Сысоевич</w:t>
      </w:r>
      <w:proofErr w:type="spellEnd"/>
      <w:r w:rsidRPr="00687D7F">
        <w:rPr>
          <w:color w:val="auto"/>
          <w:sz w:val="28"/>
          <w:szCs w:val="28"/>
          <w:shd w:val="clear" w:color="auto" w:fill="FFFFFF"/>
        </w:rPr>
        <w:t xml:space="preserve"> – </w:t>
      </w:r>
      <w:r w:rsidRPr="00687D7F">
        <w:rPr>
          <w:rStyle w:val="a3"/>
          <w:b w:val="0"/>
          <w:bCs/>
          <w:color w:val="auto"/>
          <w:sz w:val="28"/>
          <w:szCs w:val="28"/>
        </w:rPr>
        <w:t xml:space="preserve">д-р </w:t>
      </w:r>
      <w:proofErr w:type="spellStart"/>
      <w:r w:rsidRPr="00687D7F">
        <w:rPr>
          <w:rStyle w:val="a3"/>
          <w:b w:val="0"/>
          <w:bCs/>
          <w:color w:val="auto"/>
          <w:sz w:val="28"/>
          <w:szCs w:val="28"/>
        </w:rPr>
        <w:t>юрид</w:t>
      </w:r>
      <w:proofErr w:type="spellEnd"/>
      <w:r w:rsidRPr="00687D7F">
        <w:rPr>
          <w:rStyle w:val="a3"/>
          <w:b w:val="0"/>
          <w:bCs/>
          <w:color w:val="auto"/>
          <w:sz w:val="28"/>
          <w:szCs w:val="28"/>
        </w:rPr>
        <w:t xml:space="preserve">. </w:t>
      </w:r>
      <w:r w:rsidRPr="00687D7F">
        <w:rPr>
          <w:color w:val="auto"/>
          <w:sz w:val="28"/>
          <w:szCs w:val="28"/>
        </w:rPr>
        <w:t>наук,</w:t>
      </w:r>
      <w:r w:rsidRPr="00687D7F">
        <w:rPr>
          <w:color w:val="auto"/>
          <w:sz w:val="28"/>
          <w:szCs w:val="28"/>
        </w:rPr>
        <w:t xml:space="preserve"> </w:t>
      </w:r>
      <w:r w:rsidRPr="00687D7F">
        <w:rPr>
          <w:color w:val="auto"/>
          <w:sz w:val="28"/>
          <w:szCs w:val="28"/>
        </w:rPr>
        <w:t>проф. кафедры уголовного процесса и криминалистики Пермского государственного н</w:t>
      </w:r>
      <w:r w:rsidRPr="00687D7F">
        <w:rPr>
          <w:color w:val="auto"/>
          <w:sz w:val="28"/>
          <w:szCs w:val="28"/>
        </w:rPr>
        <w:t>а</w:t>
      </w:r>
      <w:r w:rsidRPr="00687D7F">
        <w:rPr>
          <w:color w:val="auto"/>
          <w:sz w:val="28"/>
          <w:szCs w:val="28"/>
        </w:rPr>
        <w:t>ционального исследовательского университета</w:t>
      </w:r>
      <w:r w:rsidRPr="00687D7F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87D7F" w:rsidRPr="00687D7F" w:rsidRDefault="00687D7F" w:rsidP="00687D7F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>Похмелкин Виктор Валерьевич</w:t>
      </w:r>
      <w:r w:rsidRPr="00687D7F">
        <w:rPr>
          <w:color w:val="auto"/>
          <w:sz w:val="28"/>
          <w:szCs w:val="28"/>
        </w:rPr>
        <w:t xml:space="preserve"> – </w:t>
      </w:r>
      <w:r w:rsidRPr="00687D7F">
        <w:rPr>
          <w:rStyle w:val="a3"/>
          <w:b w:val="0"/>
          <w:bCs/>
          <w:color w:val="auto"/>
          <w:sz w:val="28"/>
          <w:szCs w:val="28"/>
        </w:rPr>
        <w:t xml:space="preserve">канд. </w:t>
      </w:r>
      <w:proofErr w:type="spellStart"/>
      <w:r w:rsidRPr="00687D7F">
        <w:rPr>
          <w:rStyle w:val="a3"/>
          <w:b w:val="0"/>
          <w:bCs/>
          <w:color w:val="auto"/>
          <w:sz w:val="28"/>
          <w:szCs w:val="28"/>
        </w:rPr>
        <w:t>юрид</w:t>
      </w:r>
      <w:proofErr w:type="spellEnd"/>
      <w:r w:rsidRPr="00687D7F">
        <w:rPr>
          <w:rStyle w:val="a3"/>
          <w:b w:val="0"/>
          <w:bCs/>
          <w:color w:val="auto"/>
          <w:sz w:val="28"/>
          <w:szCs w:val="28"/>
        </w:rPr>
        <w:t xml:space="preserve">. </w:t>
      </w:r>
      <w:r w:rsidRPr="00687D7F">
        <w:rPr>
          <w:color w:val="auto"/>
          <w:sz w:val="28"/>
          <w:szCs w:val="28"/>
        </w:rPr>
        <w:t>наук, доц., науч. рук. Научно-исследовательского и внедренческого центра Прикамского социального института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b/>
          <w:i/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 xml:space="preserve">Руденко Марина Николаевна – </w:t>
      </w:r>
      <w:r w:rsidRPr="00687D7F">
        <w:rPr>
          <w:color w:val="auto"/>
          <w:sz w:val="28"/>
          <w:szCs w:val="28"/>
        </w:rPr>
        <w:t xml:space="preserve">д-р </w:t>
      </w:r>
      <w:proofErr w:type="spellStart"/>
      <w:r w:rsidRPr="00687D7F">
        <w:rPr>
          <w:color w:val="auto"/>
          <w:sz w:val="28"/>
          <w:szCs w:val="28"/>
        </w:rPr>
        <w:t>экон</w:t>
      </w:r>
      <w:proofErr w:type="spellEnd"/>
      <w:r w:rsidRPr="00687D7F">
        <w:rPr>
          <w:color w:val="auto"/>
          <w:sz w:val="28"/>
          <w:szCs w:val="28"/>
        </w:rPr>
        <w:t>. наук, проф., зав. кафедрой предпринимательства и экономической безопасности</w:t>
      </w:r>
      <w:r w:rsidRPr="00687D7F">
        <w:rPr>
          <w:b/>
          <w:i/>
          <w:color w:val="auto"/>
          <w:sz w:val="28"/>
          <w:szCs w:val="28"/>
        </w:rPr>
        <w:t xml:space="preserve"> </w:t>
      </w:r>
      <w:r w:rsidRPr="00687D7F">
        <w:rPr>
          <w:color w:val="auto"/>
          <w:sz w:val="28"/>
          <w:szCs w:val="28"/>
        </w:rPr>
        <w:t>Пермского государственного национального исследовательского ун</w:t>
      </w:r>
      <w:r w:rsidRPr="00687D7F">
        <w:rPr>
          <w:color w:val="auto"/>
          <w:sz w:val="28"/>
          <w:szCs w:val="28"/>
        </w:rPr>
        <w:t>и</w:t>
      </w:r>
      <w:r w:rsidRPr="00687D7F">
        <w:rPr>
          <w:color w:val="auto"/>
          <w:sz w:val="28"/>
          <w:szCs w:val="28"/>
        </w:rPr>
        <w:t>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b/>
          <w:color w:val="auto"/>
          <w:sz w:val="28"/>
          <w:szCs w:val="28"/>
        </w:rPr>
      </w:pPr>
      <w:proofErr w:type="spellStart"/>
      <w:r w:rsidRPr="00687D7F">
        <w:rPr>
          <w:b/>
          <w:color w:val="auto"/>
          <w:sz w:val="28"/>
          <w:szCs w:val="28"/>
        </w:rPr>
        <w:t>Светлаков</w:t>
      </w:r>
      <w:proofErr w:type="spellEnd"/>
      <w:r w:rsidRPr="00687D7F">
        <w:rPr>
          <w:b/>
          <w:color w:val="auto"/>
          <w:sz w:val="28"/>
          <w:szCs w:val="28"/>
        </w:rPr>
        <w:t xml:space="preserve"> Андрей Геннадьевич</w:t>
      </w:r>
      <w:r w:rsidRPr="00687D7F">
        <w:rPr>
          <w:color w:val="auto"/>
          <w:sz w:val="28"/>
          <w:szCs w:val="28"/>
        </w:rPr>
        <w:t xml:space="preserve"> – д-р </w:t>
      </w:r>
      <w:proofErr w:type="spellStart"/>
      <w:r w:rsidRPr="00687D7F">
        <w:rPr>
          <w:color w:val="auto"/>
          <w:sz w:val="28"/>
          <w:szCs w:val="28"/>
        </w:rPr>
        <w:t>экон</w:t>
      </w:r>
      <w:proofErr w:type="spellEnd"/>
      <w:r w:rsidRPr="00687D7F">
        <w:rPr>
          <w:color w:val="auto"/>
          <w:sz w:val="28"/>
          <w:szCs w:val="28"/>
        </w:rPr>
        <w:t xml:space="preserve">. наук, проф. кафедры организации аграрного производства Пермского государственного </w:t>
      </w:r>
      <w:r w:rsidRPr="00687D7F">
        <w:rPr>
          <w:color w:val="auto"/>
          <w:sz w:val="28"/>
          <w:szCs w:val="28"/>
        </w:rPr>
        <w:br/>
        <w:t>аграрно-технологического университета имени ак</w:t>
      </w:r>
      <w:r w:rsidRPr="00687D7F">
        <w:rPr>
          <w:color w:val="auto"/>
          <w:sz w:val="28"/>
          <w:szCs w:val="28"/>
        </w:rPr>
        <w:t>а</w:t>
      </w:r>
      <w:r w:rsidRPr="00687D7F">
        <w:rPr>
          <w:color w:val="auto"/>
          <w:sz w:val="28"/>
          <w:szCs w:val="28"/>
        </w:rPr>
        <w:t>демика Д. Н. Прянишникова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>Шевелева Светлана Викторовна</w:t>
      </w:r>
      <w:r w:rsidRPr="00687D7F">
        <w:rPr>
          <w:color w:val="auto"/>
          <w:sz w:val="28"/>
          <w:szCs w:val="28"/>
        </w:rPr>
        <w:t xml:space="preserve"> – д-р </w:t>
      </w:r>
      <w:proofErr w:type="spellStart"/>
      <w:r w:rsidRPr="00687D7F">
        <w:rPr>
          <w:color w:val="auto"/>
          <w:sz w:val="28"/>
          <w:szCs w:val="28"/>
        </w:rPr>
        <w:t>юрид</w:t>
      </w:r>
      <w:proofErr w:type="spellEnd"/>
      <w:r w:rsidRPr="00687D7F">
        <w:rPr>
          <w:color w:val="auto"/>
          <w:sz w:val="28"/>
          <w:szCs w:val="28"/>
        </w:rPr>
        <w:t>. наук, проф., декан юридического факультета Юго-Западного государственного университета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proofErr w:type="spellStart"/>
      <w:r w:rsidRPr="00687D7F">
        <w:rPr>
          <w:b/>
          <w:color w:val="auto"/>
          <w:sz w:val="28"/>
          <w:szCs w:val="28"/>
        </w:rPr>
        <w:t>Шершнёва</w:t>
      </w:r>
      <w:proofErr w:type="spellEnd"/>
      <w:r w:rsidRPr="00687D7F">
        <w:rPr>
          <w:b/>
          <w:color w:val="auto"/>
          <w:sz w:val="28"/>
          <w:szCs w:val="28"/>
        </w:rPr>
        <w:t xml:space="preserve"> Татьяна Викторовна</w:t>
      </w:r>
      <w:r w:rsidRPr="00687D7F">
        <w:rPr>
          <w:color w:val="auto"/>
          <w:sz w:val="28"/>
          <w:szCs w:val="28"/>
        </w:rPr>
        <w:t xml:space="preserve"> – канд. психол. наук, доц., зав. кафедрой психологии Белорусск</w:t>
      </w:r>
      <w:r w:rsidRPr="00687D7F">
        <w:rPr>
          <w:color w:val="auto"/>
          <w:sz w:val="28"/>
          <w:szCs w:val="28"/>
        </w:rPr>
        <w:t>о</w:t>
      </w:r>
      <w:r w:rsidRPr="00687D7F">
        <w:rPr>
          <w:color w:val="auto"/>
          <w:sz w:val="28"/>
          <w:szCs w:val="28"/>
        </w:rPr>
        <w:t>го национального технического университета</w:t>
      </w:r>
    </w:p>
    <w:p w:rsidR="00687D7F" w:rsidRPr="00687D7F" w:rsidRDefault="00687D7F" w:rsidP="00687D7F">
      <w:pPr>
        <w:widowControl w:val="0"/>
        <w:tabs>
          <w:tab w:val="left" w:pos="900"/>
        </w:tabs>
        <w:spacing w:after="120"/>
        <w:rPr>
          <w:color w:val="auto"/>
          <w:sz w:val="28"/>
          <w:szCs w:val="28"/>
        </w:rPr>
      </w:pPr>
      <w:proofErr w:type="spellStart"/>
      <w:r w:rsidRPr="00687D7F">
        <w:rPr>
          <w:b/>
          <w:color w:val="auto"/>
          <w:sz w:val="28"/>
          <w:szCs w:val="28"/>
        </w:rPr>
        <w:lastRenderedPageBreak/>
        <w:t>Шестова</w:t>
      </w:r>
      <w:proofErr w:type="spellEnd"/>
      <w:r w:rsidRPr="00687D7F">
        <w:rPr>
          <w:b/>
          <w:color w:val="auto"/>
          <w:sz w:val="28"/>
          <w:szCs w:val="28"/>
        </w:rPr>
        <w:t xml:space="preserve"> Татьяна Юрьевна</w:t>
      </w:r>
      <w:r w:rsidRPr="00687D7F">
        <w:rPr>
          <w:color w:val="auto"/>
          <w:sz w:val="28"/>
          <w:szCs w:val="28"/>
        </w:rPr>
        <w:t xml:space="preserve"> – д-р ист. наук, проф. кафедры теории и практики управления Пермского филиала Российской академии народного хозяйства и государственной службы при През</w:t>
      </w:r>
      <w:r w:rsidRPr="00687D7F">
        <w:rPr>
          <w:color w:val="auto"/>
          <w:sz w:val="28"/>
          <w:szCs w:val="28"/>
        </w:rPr>
        <w:t>и</w:t>
      </w:r>
      <w:r w:rsidRPr="00687D7F">
        <w:rPr>
          <w:color w:val="auto"/>
          <w:sz w:val="28"/>
          <w:szCs w:val="28"/>
        </w:rPr>
        <w:t>денте Р</w:t>
      </w:r>
      <w:r w:rsidRPr="00687D7F">
        <w:rPr>
          <w:color w:val="auto"/>
          <w:sz w:val="28"/>
          <w:szCs w:val="28"/>
        </w:rPr>
        <w:t xml:space="preserve">оссийской </w:t>
      </w:r>
      <w:r w:rsidRPr="00687D7F">
        <w:rPr>
          <w:color w:val="auto"/>
          <w:sz w:val="28"/>
          <w:szCs w:val="28"/>
        </w:rPr>
        <w:t>Ф</w:t>
      </w:r>
      <w:r w:rsidRPr="00687D7F">
        <w:rPr>
          <w:color w:val="auto"/>
          <w:sz w:val="28"/>
          <w:szCs w:val="28"/>
        </w:rPr>
        <w:t>едерации</w:t>
      </w:r>
    </w:p>
    <w:p w:rsidR="00687D7F" w:rsidRPr="00687D7F" w:rsidRDefault="00687D7F" w:rsidP="00687D7F">
      <w:pPr>
        <w:widowControl w:val="0"/>
        <w:spacing w:after="120"/>
        <w:rPr>
          <w:sz w:val="28"/>
          <w:szCs w:val="28"/>
        </w:rPr>
      </w:pPr>
      <w:r w:rsidRPr="00687D7F">
        <w:rPr>
          <w:b/>
          <w:color w:val="auto"/>
          <w:sz w:val="28"/>
          <w:szCs w:val="28"/>
        </w:rPr>
        <w:t xml:space="preserve">Юлдашева Оксана </w:t>
      </w:r>
      <w:proofErr w:type="spellStart"/>
      <w:r w:rsidRPr="00687D7F">
        <w:rPr>
          <w:b/>
          <w:color w:val="auto"/>
          <w:sz w:val="28"/>
          <w:szCs w:val="28"/>
        </w:rPr>
        <w:t>Урняковна</w:t>
      </w:r>
      <w:proofErr w:type="spellEnd"/>
      <w:r w:rsidRPr="00687D7F">
        <w:rPr>
          <w:color w:val="auto"/>
          <w:sz w:val="28"/>
          <w:szCs w:val="28"/>
        </w:rPr>
        <w:t xml:space="preserve"> </w:t>
      </w:r>
      <w:r w:rsidRPr="00687D7F">
        <w:rPr>
          <w:color w:val="auto"/>
          <w:sz w:val="28"/>
          <w:szCs w:val="28"/>
        </w:rPr>
        <w:sym w:font="Symbol" w:char="F02D"/>
      </w:r>
      <w:r w:rsidRPr="00687D7F">
        <w:rPr>
          <w:color w:val="auto"/>
          <w:sz w:val="28"/>
          <w:szCs w:val="28"/>
        </w:rPr>
        <w:t xml:space="preserve"> д-р </w:t>
      </w:r>
      <w:proofErr w:type="spellStart"/>
      <w:r w:rsidRPr="00687D7F">
        <w:rPr>
          <w:color w:val="auto"/>
          <w:sz w:val="28"/>
          <w:szCs w:val="28"/>
        </w:rPr>
        <w:t>экон</w:t>
      </w:r>
      <w:proofErr w:type="spellEnd"/>
      <w:r w:rsidRPr="00687D7F">
        <w:rPr>
          <w:color w:val="auto"/>
          <w:sz w:val="28"/>
          <w:szCs w:val="28"/>
        </w:rPr>
        <w:t>. наук, проф., зав. кафедрой маркетинга Санкт-Петербургского государственного эконом</w:t>
      </w:r>
      <w:r w:rsidRPr="00687D7F">
        <w:rPr>
          <w:color w:val="auto"/>
          <w:sz w:val="28"/>
          <w:szCs w:val="28"/>
        </w:rPr>
        <w:t>и</w:t>
      </w:r>
      <w:r w:rsidRPr="00687D7F">
        <w:rPr>
          <w:color w:val="auto"/>
          <w:sz w:val="28"/>
          <w:szCs w:val="28"/>
        </w:rPr>
        <w:t>ческого университета</w:t>
      </w:r>
    </w:p>
    <w:sectPr w:rsidR="00687D7F" w:rsidRPr="00687D7F" w:rsidSect="00687D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7F"/>
    <w:rsid w:val="00687D7F"/>
    <w:rsid w:val="007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7F"/>
    <w:pPr>
      <w:spacing w:after="0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Отчет - Строгий 13,Эпиграф"/>
    <w:qFormat/>
    <w:rsid w:val="00687D7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7F"/>
    <w:pPr>
      <w:spacing w:after="0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Отчет - Строгий 13,Эпиграф"/>
    <w:qFormat/>
    <w:rsid w:val="00687D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Company>diakov.net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2023-10-13T09:03:00Z</dcterms:created>
  <dcterms:modified xsi:type="dcterms:W3CDTF">2023-10-13T09:15:00Z</dcterms:modified>
</cp:coreProperties>
</file>