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1EED4CED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D961CB">
        <w:rPr>
          <w:b/>
          <w:sz w:val="22"/>
          <w:szCs w:val="22"/>
        </w:rPr>
        <w:t xml:space="preserve">Психология </w:t>
      </w:r>
      <w:r w:rsidR="00CE60B3">
        <w:rPr>
          <w:b/>
          <w:sz w:val="22"/>
          <w:szCs w:val="22"/>
        </w:rPr>
        <w:t>рекламы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19CC9633" w:rsidR="00C944BE" w:rsidRPr="001140AF" w:rsidRDefault="00C944BE" w:rsidP="00B93DDB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140AF">
        <w:rPr>
          <w:rFonts w:ascii="Times New Roman" w:hAnsi="Times New Roman" w:cs="Times New Roman"/>
          <w:sz w:val="22"/>
          <w:szCs w:val="22"/>
        </w:rPr>
        <w:t>Ц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B93DDB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53371BC9" w14:textId="4AECC17F" w:rsidR="001140AF" w:rsidRPr="001140AF" w:rsidRDefault="001140AF" w:rsidP="00B93DDB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140AF">
        <w:rPr>
          <w:b/>
          <w:sz w:val="22"/>
          <w:szCs w:val="22"/>
        </w:rPr>
        <w:t xml:space="preserve">Цель изучения дисциплины: </w:t>
      </w:r>
      <w:r w:rsidRPr="001140AF">
        <w:rPr>
          <w:sz w:val="22"/>
          <w:szCs w:val="22"/>
        </w:rPr>
        <w:t>формирование  представления и понимания о месте рекламы в современном обществе и осознание роли психологических знаний при создании рекламы, ознакомление с теоретическими основами психологии рекламы</w:t>
      </w:r>
      <w:proofErr w:type="gramStart"/>
      <w:r w:rsidRPr="001140AF">
        <w:rPr>
          <w:sz w:val="22"/>
          <w:szCs w:val="22"/>
        </w:rPr>
        <w:t>..</w:t>
      </w:r>
      <w:proofErr w:type="gramEnd"/>
    </w:p>
    <w:p w14:paraId="0767F698" w14:textId="77777777" w:rsidR="001140AF" w:rsidRPr="001140AF" w:rsidRDefault="001140AF" w:rsidP="00B93DDB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1140AF">
        <w:rPr>
          <w:b/>
          <w:sz w:val="22"/>
          <w:szCs w:val="22"/>
        </w:rPr>
        <w:t>Задачи изучения дисциплины:</w:t>
      </w:r>
    </w:p>
    <w:p w14:paraId="3A6BDB3E" w14:textId="77777777" w:rsidR="001140AF" w:rsidRPr="001140AF" w:rsidRDefault="001140AF" w:rsidP="00B93DDB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>– рассмотрение процессов становления и развитие рекламы в историческом аспекте, а также изучение ее современного состояния и структуры с точки зрения психологической науки;</w:t>
      </w:r>
    </w:p>
    <w:p w14:paraId="56C6B1F0" w14:textId="77777777" w:rsidR="001140AF" w:rsidRPr="001140AF" w:rsidRDefault="001140AF" w:rsidP="00B93DDB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>– анализ рекламы как базовой составляющей и важнейшего элемента интегрированных маркетинговых коммуникаций;</w:t>
      </w:r>
    </w:p>
    <w:p w14:paraId="1FA52AEB" w14:textId="77777777" w:rsidR="001140AF" w:rsidRPr="001140AF" w:rsidRDefault="001140AF" w:rsidP="00B93DDB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>– исследование психологических механизмов воздействия рекламы на аудиторию, а также ее влияния на человека в контексте ценностной системы общества;</w:t>
      </w:r>
    </w:p>
    <w:p w14:paraId="1E6C2DF9" w14:textId="77777777" w:rsidR="001140AF" w:rsidRPr="001140AF" w:rsidRDefault="001140AF" w:rsidP="00B93DDB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>– изучение всех аспектов психологической эффективности рекламы;</w:t>
      </w:r>
    </w:p>
    <w:p w14:paraId="001F963D" w14:textId="2F5ED953" w:rsidR="00844E40" w:rsidRPr="001140AF" w:rsidRDefault="001140AF" w:rsidP="00B93DDB">
      <w:pPr>
        <w:numPr>
          <w:ilvl w:val="0"/>
          <w:numId w:val="9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proofErr w:type="gramStart"/>
      <w:r w:rsidRPr="001140AF">
        <w:rPr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844E40" w:rsidRPr="001140AF">
        <w:rPr>
          <w:sz w:val="22"/>
          <w:szCs w:val="22"/>
        </w:rPr>
        <w:t>.</w:t>
      </w:r>
      <w:proofErr w:type="gramEnd"/>
    </w:p>
    <w:p w14:paraId="2566C129" w14:textId="64C42462" w:rsidR="00C944BE" w:rsidRPr="001140AF" w:rsidRDefault="00C944BE" w:rsidP="00B93DDB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40AF">
        <w:rPr>
          <w:rFonts w:ascii="Times New Roman" w:hAnsi="Times New Roman" w:cs="Times New Roman"/>
          <w:sz w:val="22"/>
          <w:szCs w:val="22"/>
        </w:rPr>
        <w:t>М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1140AF">
        <w:rPr>
          <w:rFonts w:ascii="Times New Roman" w:hAnsi="Times New Roman" w:cs="Times New Roman"/>
          <w:sz w:val="22"/>
          <w:szCs w:val="22"/>
        </w:rPr>
        <w:t xml:space="preserve"> </w:t>
      </w:r>
      <w:r w:rsidRPr="001140AF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53B4BEA2" w:rsidR="0051015A" w:rsidRPr="001140AF" w:rsidRDefault="0051015A" w:rsidP="00B93DDB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r w:rsidRPr="001140AF">
        <w:rPr>
          <w:color w:val="000000"/>
          <w:sz w:val="22"/>
          <w:szCs w:val="22"/>
        </w:rPr>
        <w:t>Дисциплина «</w:t>
      </w:r>
      <w:r w:rsidR="00D961CB" w:rsidRPr="001140AF">
        <w:rPr>
          <w:sz w:val="22"/>
          <w:szCs w:val="22"/>
        </w:rPr>
        <w:t xml:space="preserve">Психология </w:t>
      </w:r>
      <w:r w:rsidR="00CE60B3" w:rsidRPr="001140AF">
        <w:rPr>
          <w:sz w:val="22"/>
          <w:szCs w:val="22"/>
        </w:rPr>
        <w:t>рекламы</w:t>
      </w:r>
      <w:r w:rsidRPr="001140AF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1140AF">
        <w:rPr>
          <w:color w:val="000000"/>
          <w:sz w:val="22"/>
          <w:szCs w:val="22"/>
        </w:rPr>
        <w:t>37.</w:t>
      </w:r>
      <w:r w:rsidRPr="001140AF">
        <w:rPr>
          <w:color w:val="000000"/>
          <w:sz w:val="22"/>
          <w:szCs w:val="22"/>
        </w:rPr>
        <w:t xml:space="preserve">03.01 </w:t>
      </w:r>
      <w:r w:rsidR="007434C1" w:rsidRPr="001140AF">
        <w:rPr>
          <w:color w:val="000000"/>
          <w:sz w:val="22"/>
          <w:szCs w:val="22"/>
        </w:rPr>
        <w:t>Психология</w:t>
      </w:r>
      <w:r w:rsidRPr="001140AF">
        <w:rPr>
          <w:color w:val="000000"/>
          <w:sz w:val="22"/>
          <w:szCs w:val="22"/>
        </w:rPr>
        <w:t xml:space="preserve">, профиль подготовки: </w:t>
      </w:r>
      <w:r w:rsidR="007434C1" w:rsidRPr="001140AF">
        <w:rPr>
          <w:color w:val="000000"/>
          <w:sz w:val="22"/>
          <w:szCs w:val="22"/>
        </w:rPr>
        <w:t>социальная психология</w:t>
      </w:r>
      <w:r w:rsidRPr="001140AF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0545D001" w14:textId="5802306E" w:rsidR="001140AF" w:rsidRPr="001140AF" w:rsidRDefault="001140AF" w:rsidP="00B93DDB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1140AF">
        <w:rPr>
          <w:sz w:val="22"/>
          <w:szCs w:val="22"/>
        </w:rPr>
        <w:t>Базовыми для данного курса являются читаемые курсы социальной психологии, возрастной психологии и психологии развития, гендерной психологии. Также для освоения дисциплины необходимы знания, умения, навыки, полученные студентами в ходе изучения дисциплин: «Социология», «Психология общения», «Социальная психология».</w:t>
      </w:r>
    </w:p>
    <w:p w14:paraId="5A75208C" w14:textId="5A184D5B" w:rsidR="00B93DDB" w:rsidRDefault="00B93DDB" w:rsidP="00B93DDB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left="360" w:right="-285" w:firstLine="20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520023B2" w:rsidR="00C944BE" w:rsidRPr="001140AF" w:rsidRDefault="00C944BE" w:rsidP="00B93DDB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1140AF">
        <w:rPr>
          <w:spacing w:val="3"/>
          <w:sz w:val="22"/>
          <w:szCs w:val="22"/>
        </w:rPr>
        <w:t xml:space="preserve">В процессе </w:t>
      </w:r>
      <w:bookmarkStart w:id="0" w:name="_GoBack"/>
      <w:bookmarkEnd w:id="0"/>
      <w:r w:rsidRPr="001140AF">
        <w:rPr>
          <w:spacing w:val="3"/>
          <w:sz w:val="22"/>
          <w:szCs w:val="22"/>
        </w:rPr>
        <w:t xml:space="preserve">освоения данной дисциплины выпускник формирует и демонстрирует следующие </w:t>
      </w:r>
      <w:r w:rsidR="00770FA4" w:rsidRPr="001140AF">
        <w:rPr>
          <w:spacing w:val="3"/>
          <w:sz w:val="22"/>
          <w:szCs w:val="22"/>
        </w:rPr>
        <w:t>общепрофессиональные</w:t>
      </w:r>
      <w:r w:rsidR="00DE3E3F" w:rsidRPr="001140AF">
        <w:rPr>
          <w:spacing w:val="3"/>
          <w:sz w:val="22"/>
          <w:szCs w:val="22"/>
        </w:rPr>
        <w:t xml:space="preserve"> </w:t>
      </w:r>
      <w:r w:rsidRPr="001140AF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1140AF">
        <w:rPr>
          <w:spacing w:val="3"/>
          <w:sz w:val="22"/>
          <w:szCs w:val="22"/>
        </w:rPr>
        <w:t>ВО</w:t>
      </w:r>
      <w:proofErr w:type="gramEnd"/>
      <w:r w:rsidRPr="001140AF">
        <w:rPr>
          <w:spacing w:val="3"/>
          <w:sz w:val="22"/>
          <w:szCs w:val="22"/>
        </w:rPr>
        <w:t>:</w:t>
      </w:r>
    </w:p>
    <w:p w14:paraId="68AA8EE7" w14:textId="5976F9D5" w:rsidR="001140AF" w:rsidRPr="001140AF" w:rsidRDefault="001140AF" w:rsidP="00B93DDB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 xml:space="preserve">ОПК-2 </w:t>
      </w:r>
      <w:proofErr w:type="gramStart"/>
      <w:r w:rsidRPr="001140AF">
        <w:rPr>
          <w:sz w:val="22"/>
          <w:szCs w:val="22"/>
        </w:rPr>
        <w:t>Способен</w:t>
      </w:r>
      <w:proofErr w:type="gramEnd"/>
      <w:r w:rsidRPr="001140AF">
        <w:rPr>
          <w:sz w:val="22"/>
          <w:szCs w:val="22"/>
        </w:rPr>
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исследований.</w:t>
      </w:r>
    </w:p>
    <w:p w14:paraId="6BC378E8" w14:textId="14E1CEA5" w:rsidR="00DE3E3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>ОПК-3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</w:r>
      <w:r w:rsidR="00DE3E3F" w:rsidRPr="001140AF">
        <w:rPr>
          <w:sz w:val="22"/>
          <w:szCs w:val="22"/>
        </w:rPr>
        <w:t>.</w:t>
      </w:r>
    </w:p>
    <w:p w14:paraId="19E3B7B6" w14:textId="00F8879B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>ОПК-3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практики.</w:t>
      </w:r>
    </w:p>
    <w:p w14:paraId="2C4CE6ED" w14:textId="6708D528" w:rsidR="00C944BE" w:rsidRPr="001140AF" w:rsidRDefault="00C944BE" w:rsidP="00B93DDB">
      <w:pPr>
        <w:tabs>
          <w:tab w:val="left" w:pos="851"/>
          <w:tab w:val="left" w:pos="900"/>
        </w:tabs>
        <w:ind w:right="-2" w:firstLine="567"/>
        <w:rPr>
          <w:spacing w:val="3"/>
          <w:sz w:val="22"/>
          <w:szCs w:val="22"/>
        </w:rPr>
      </w:pPr>
      <w:r w:rsidRPr="001140AF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1140AF">
        <w:rPr>
          <w:b/>
          <w:sz w:val="22"/>
          <w:szCs w:val="22"/>
        </w:rPr>
        <w:t>обучения по дисциплине</w:t>
      </w:r>
      <w:proofErr w:type="gramEnd"/>
      <w:r w:rsidRPr="001140AF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1140AF" w:rsidRDefault="00C944BE" w:rsidP="00B93DDB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1140AF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2F849DD" w14:textId="77777777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b/>
          <w:sz w:val="22"/>
          <w:szCs w:val="22"/>
        </w:rPr>
        <w:t>знать</w:t>
      </w:r>
      <w:r w:rsidRPr="001140AF">
        <w:rPr>
          <w:sz w:val="22"/>
          <w:szCs w:val="22"/>
        </w:rPr>
        <w:t xml:space="preserve">: </w:t>
      </w:r>
    </w:p>
    <w:p w14:paraId="78A4B5F9" w14:textId="1A368871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 xml:space="preserve">1.Основные психологические теории, лежащие в основе исследования рекламы. </w:t>
      </w:r>
    </w:p>
    <w:p w14:paraId="1A156970" w14:textId="61E61674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 xml:space="preserve">2.Методы и компоненты рекламного воздействия: эмоциональный, когнитивный, поведенческий. </w:t>
      </w:r>
    </w:p>
    <w:p w14:paraId="6B66B2C0" w14:textId="427AB5FE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 xml:space="preserve">3.Основные психологические приемы, использующиеся в рекламных сообщениях. </w:t>
      </w:r>
    </w:p>
    <w:p w14:paraId="7C3E1370" w14:textId="5DE45893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b/>
          <w:sz w:val="22"/>
          <w:szCs w:val="22"/>
        </w:rPr>
        <w:t>уметь</w:t>
      </w:r>
      <w:r w:rsidRPr="001140AF">
        <w:rPr>
          <w:sz w:val="22"/>
          <w:szCs w:val="22"/>
        </w:rPr>
        <w:t xml:space="preserve">: </w:t>
      </w:r>
    </w:p>
    <w:p w14:paraId="2C289F80" w14:textId="747C9B82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 xml:space="preserve">1. Определять способы психологического влияния рекламы на потребителя. </w:t>
      </w:r>
    </w:p>
    <w:p w14:paraId="7FFF37AC" w14:textId="2D7BAA39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 xml:space="preserve">2.Анализировать основные составляющие рекламного образа: композиция, цвет, текст. </w:t>
      </w:r>
    </w:p>
    <w:p w14:paraId="16417378" w14:textId="7D07B7F1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 xml:space="preserve">3.Выделять психологические особенности воздействия и функционирования различных рекламных средств. </w:t>
      </w:r>
    </w:p>
    <w:p w14:paraId="1EEBDA83" w14:textId="77777777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b/>
          <w:sz w:val="22"/>
          <w:szCs w:val="22"/>
        </w:rPr>
        <w:t>владеть</w:t>
      </w:r>
      <w:r w:rsidRPr="001140AF">
        <w:rPr>
          <w:sz w:val="22"/>
          <w:szCs w:val="22"/>
        </w:rPr>
        <w:t xml:space="preserve">: </w:t>
      </w:r>
    </w:p>
    <w:p w14:paraId="658485BC" w14:textId="592A8770" w:rsidR="001140AF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t xml:space="preserve">1.Имиджевыми стратегиями в построении рекламных образов. </w:t>
      </w:r>
    </w:p>
    <w:p w14:paraId="747F176D" w14:textId="2B65E07E" w:rsidR="00844E40" w:rsidRPr="001140AF" w:rsidRDefault="001140AF" w:rsidP="00B93DDB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140AF">
        <w:rPr>
          <w:sz w:val="22"/>
          <w:szCs w:val="22"/>
        </w:rPr>
        <w:lastRenderedPageBreak/>
        <w:t>2.Способностью к постановке профессиональных задач в области научно-исследовательской и практической деятельность.</w:t>
      </w:r>
      <w:r w:rsidR="00844E40" w:rsidRPr="001140AF">
        <w:rPr>
          <w:sz w:val="22"/>
          <w:szCs w:val="22"/>
        </w:rPr>
        <w:t xml:space="preserve"> </w:t>
      </w:r>
    </w:p>
    <w:p w14:paraId="54F83DA0" w14:textId="4AB2A6AF" w:rsidR="00C944BE" w:rsidRPr="001140AF" w:rsidRDefault="00C944BE" w:rsidP="00B93DDB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1140AF">
        <w:rPr>
          <w:b/>
          <w:sz w:val="22"/>
          <w:szCs w:val="22"/>
        </w:rPr>
        <w:t xml:space="preserve">4. Трудоемкость дисциплины. </w:t>
      </w:r>
      <w:r w:rsidRPr="001140AF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1140AF">
        <w:rPr>
          <w:bCs/>
          <w:sz w:val="22"/>
          <w:szCs w:val="22"/>
        </w:rPr>
        <w:t>3</w:t>
      </w:r>
      <w:r w:rsidRPr="001140AF">
        <w:rPr>
          <w:bCs/>
          <w:sz w:val="22"/>
          <w:szCs w:val="22"/>
        </w:rPr>
        <w:t xml:space="preserve"> зачетны</w:t>
      </w:r>
      <w:r w:rsidR="00C541DC" w:rsidRPr="001140AF">
        <w:rPr>
          <w:bCs/>
          <w:sz w:val="22"/>
          <w:szCs w:val="22"/>
        </w:rPr>
        <w:t xml:space="preserve">е </w:t>
      </w:r>
      <w:r w:rsidRPr="001140AF">
        <w:rPr>
          <w:bCs/>
          <w:sz w:val="22"/>
          <w:szCs w:val="22"/>
        </w:rPr>
        <w:t>единиц</w:t>
      </w:r>
      <w:r w:rsidR="00C541DC" w:rsidRPr="001140AF">
        <w:rPr>
          <w:bCs/>
          <w:sz w:val="22"/>
          <w:szCs w:val="22"/>
        </w:rPr>
        <w:t>ы</w:t>
      </w:r>
      <w:r w:rsidRPr="001140AF">
        <w:rPr>
          <w:bCs/>
          <w:sz w:val="22"/>
          <w:szCs w:val="22"/>
        </w:rPr>
        <w:t xml:space="preserve">, </w:t>
      </w:r>
      <w:r w:rsidR="00C541DC" w:rsidRPr="001140AF">
        <w:rPr>
          <w:bCs/>
          <w:sz w:val="22"/>
          <w:szCs w:val="22"/>
        </w:rPr>
        <w:t>108</w:t>
      </w:r>
      <w:r w:rsidRPr="001140AF">
        <w:rPr>
          <w:bCs/>
          <w:sz w:val="22"/>
          <w:szCs w:val="22"/>
        </w:rPr>
        <w:t xml:space="preserve"> ча</w:t>
      </w:r>
      <w:r w:rsidR="006E2B7D" w:rsidRPr="001140AF">
        <w:rPr>
          <w:bCs/>
          <w:sz w:val="22"/>
          <w:szCs w:val="22"/>
        </w:rPr>
        <w:t>сов</w:t>
      </w:r>
      <w:r w:rsidRPr="001140AF">
        <w:rPr>
          <w:bCs/>
          <w:sz w:val="22"/>
          <w:szCs w:val="22"/>
        </w:rPr>
        <w:t>.</w:t>
      </w:r>
    </w:p>
    <w:p w14:paraId="785F37BA" w14:textId="796E0CB3" w:rsidR="00C944BE" w:rsidRPr="001140AF" w:rsidRDefault="00C944BE" w:rsidP="00B93DDB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1140AF">
        <w:rPr>
          <w:b/>
          <w:sz w:val="22"/>
          <w:szCs w:val="22"/>
        </w:rPr>
        <w:t xml:space="preserve">5. Контроль успеваемости. </w:t>
      </w:r>
      <w:r w:rsidRPr="001140AF">
        <w:rPr>
          <w:sz w:val="22"/>
          <w:szCs w:val="22"/>
        </w:rPr>
        <w:t xml:space="preserve">Аттестация студентов проводится в форме </w:t>
      </w:r>
      <w:r w:rsidR="00D7068B" w:rsidRPr="001140AF">
        <w:rPr>
          <w:sz w:val="22"/>
          <w:szCs w:val="22"/>
        </w:rPr>
        <w:t>зачёта</w:t>
      </w:r>
      <w:r w:rsidRPr="001140AF">
        <w:rPr>
          <w:sz w:val="22"/>
          <w:szCs w:val="22"/>
        </w:rPr>
        <w:t>.</w:t>
      </w:r>
    </w:p>
    <w:sectPr w:rsidR="00C944BE" w:rsidRPr="001140AF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8B0A0" w14:textId="77777777" w:rsidR="009D4824" w:rsidRDefault="009D4824">
      <w:r>
        <w:separator/>
      </w:r>
    </w:p>
  </w:endnote>
  <w:endnote w:type="continuationSeparator" w:id="0">
    <w:p w14:paraId="471F184B" w14:textId="77777777" w:rsidR="009D4824" w:rsidRDefault="009D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B93DDB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A26F5" w14:textId="77777777" w:rsidR="009D4824" w:rsidRDefault="009D4824">
      <w:r>
        <w:separator/>
      </w:r>
    </w:p>
  </w:footnote>
  <w:footnote w:type="continuationSeparator" w:id="0">
    <w:p w14:paraId="7E399980" w14:textId="77777777" w:rsidR="009D4824" w:rsidRDefault="009D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B93DDB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0E0D9C"/>
    <w:rsid w:val="001140AF"/>
    <w:rsid w:val="00122DA0"/>
    <w:rsid w:val="001471E5"/>
    <w:rsid w:val="00191968"/>
    <w:rsid w:val="001A1F2F"/>
    <w:rsid w:val="001D3250"/>
    <w:rsid w:val="001D7BFF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641A6"/>
    <w:rsid w:val="00770FA4"/>
    <w:rsid w:val="007717DA"/>
    <w:rsid w:val="00787F59"/>
    <w:rsid w:val="0079365C"/>
    <w:rsid w:val="00844E40"/>
    <w:rsid w:val="00871A85"/>
    <w:rsid w:val="008C6DF7"/>
    <w:rsid w:val="008F35CD"/>
    <w:rsid w:val="009A1D8D"/>
    <w:rsid w:val="009D4824"/>
    <w:rsid w:val="00A64066"/>
    <w:rsid w:val="00A75B78"/>
    <w:rsid w:val="00A85C2F"/>
    <w:rsid w:val="00B93DDB"/>
    <w:rsid w:val="00C541DC"/>
    <w:rsid w:val="00C944BE"/>
    <w:rsid w:val="00CE60B3"/>
    <w:rsid w:val="00CF371D"/>
    <w:rsid w:val="00D06C0C"/>
    <w:rsid w:val="00D7068B"/>
    <w:rsid w:val="00D961CB"/>
    <w:rsid w:val="00DD210B"/>
    <w:rsid w:val="00DD251A"/>
    <w:rsid w:val="00DE17D7"/>
    <w:rsid w:val="00DE3E3F"/>
    <w:rsid w:val="00E17D91"/>
    <w:rsid w:val="00E55941"/>
    <w:rsid w:val="00EA7AC3"/>
    <w:rsid w:val="00EA7E4D"/>
    <w:rsid w:val="00EE0242"/>
    <w:rsid w:val="00F004CC"/>
    <w:rsid w:val="00F06F8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B93DDB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B93DDB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35</cp:revision>
  <cp:lastPrinted>2017-12-26T11:17:00Z</cp:lastPrinted>
  <dcterms:created xsi:type="dcterms:W3CDTF">2022-09-14T09:10:00Z</dcterms:created>
  <dcterms:modified xsi:type="dcterms:W3CDTF">2022-09-27T05:25:00Z</dcterms:modified>
</cp:coreProperties>
</file>